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EF4" w:rsidRPr="00204B43" w:rsidRDefault="00030EF4" w:rsidP="00204B43">
      <w:pPr>
        <w:rPr>
          <w:rFonts w:ascii="Arial" w:hAnsi="Arial" w:cs="Arial"/>
          <w:b/>
          <w:sz w:val="24"/>
          <w:szCs w:val="24"/>
        </w:rPr>
      </w:pPr>
      <w:proofErr w:type="spellStart"/>
      <w:r w:rsidRPr="00204B43">
        <w:rPr>
          <w:rFonts w:ascii="Arial" w:hAnsi="Arial" w:cs="Arial"/>
          <w:b/>
          <w:sz w:val="24"/>
          <w:szCs w:val="24"/>
        </w:rPr>
        <w:t>Hargreaves</w:t>
      </w:r>
      <w:proofErr w:type="spellEnd"/>
      <w:r w:rsidRPr="00204B43">
        <w:rPr>
          <w:rFonts w:ascii="Arial" w:hAnsi="Arial" w:cs="Arial"/>
          <w:b/>
          <w:sz w:val="24"/>
          <w:szCs w:val="24"/>
        </w:rPr>
        <w:t xml:space="preserve">, Andy (2005). </w:t>
      </w:r>
      <w:r w:rsidRPr="00204B43">
        <w:rPr>
          <w:rFonts w:ascii="Arial" w:hAnsi="Arial" w:cs="Arial"/>
          <w:b/>
          <w:sz w:val="24"/>
          <w:szCs w:val="24"/>
        </w:rPr>
        <w:br/>
        <w:t>Profesorado, cultura y postmodernidad: cambian los tiempos, cambia el profesorado.</w:t>
      </w:r>
    </w:p>
    <w:p w:rsidR="00030EF4" w:rsidRPr="00204B43" w:rsidRDefault="00EA024F" w:rsidP="00204B43">
      <w:pPr>
        <w:jc w:val="both"/>
        <w:rPr>
          <w:rFonts w:ascii="Arial" w:hAnsi="Arial" w:cs="Arial"/>
          <w:sz w:val="24"/>
          <w:szCs w:val="24"/>
        </w:rPr>
      </w:pPr>
      <w:r w:rsidRPr="00204B43">
        <w:rPr>
          <w:rFonts w:ascii="Arial" w:hAnsi="Arial" w:cs="Arial"/>
          <w:sz w:val="24"/>
          <w:szCs w:val="24"/>
        </w:rPr>
        <w:t xml:space="preserve">Este libro nos habla </w:t>
      </w:r>
      <w:r w:rsidR="003C0717" w:rsidRPr="00204B43">
        <w:rPr>
          <w:rFonts w:ascii="Arial" w:hAnsi="Arial" w:cs="Arial"/>
          <w:sz w:val="24"/>
          <w:szCs w:val="24"/>
        </w:rPr>
        <w:t xml:space="preserve">sobre experiencias que </w:t>
      </w:r>
      <w:r w:rsidRPr="00204B43">
        <w:rPr>
          <w:rFonts w:ascii="Arial" w:hAnsi="Arial" w:cs="Arial"/>
          <w:sz w:val="24"/>
          <w:szCs w:val="24"/>
        </w:rPr>
        <w:t>proviene</w:t>
      </w:r>
      <w:r w:rsidR="003C0717" w:rsidRPr="00204B43">
        <w:rPr>
          <w:rFonts w:ascii="Arial" w:hAnsi="Arial" w:cs="Arial"/>
          <w:sz w:val="24"/>
          <w:szCs w:val="24"/>
        </w:rPr>
        <w:t>n</w:t>
      </w:r>
      <w:r w:rsidRPr="00204B43">
        <w:rPr>
          <w:rFonts w:ascii="Arial" w:hAnsi="Arial" w:cs="Arial"/>
          <w:sz w:val="24"/>
          <w:szCs w:val="24"/>
        </w:rPr>
        <w:t xml:space="preserve"> de docentes de 12 escuelas primarias en Ontario que participaron en un estudio sobre el trabajo de los profesores y los usos de planeación del </w:t>
      </w:r>
      <w:r w:rsidR="003C0717" w:rsidRPr="00204B43">
        <w:rPr>
          <w:rFonts w:ascii="Arial" w:hAnsi="Arial" w:cs="Arial"/>
          <w:sz w:val="24"/>
          <w:szCs w:val="24"/>
        </w:rPr>
        <w:t xml:space="preserve">tiempo; así como presentarnos la realidad que viven los maestros. </w:t>
      </w:r>
    </w:p>
    <w:p w:rsidR="003C0717" w:rsidRPr="00204B43" w:rsidRDefault="003C0717" w:rsidP="00204B43">
      <w:pPr>
        <w:jc w:val="both"/>
        <w:rPr>
          <w:rFonts w:ascii="Arial" w:hAnsi="Arial" w:cs="Arial"/>
          <w:sz w:val="24"/>
          <w:szCs w:val="24"/>
        </w:rPr>
      </w:pPr>
      <w:r w:rsidRPr="00204B43">
        <w:rPr>
          <w:rFonts w:ascii="Arial" w:hAnsi="Arial" w:cs="Arial"/>
          <w:sz w:val="24"/>
          <w:szCs w:val="24"/>
        </w:rPr>
        <w:t xml:space="preserve">En el capítulo “el cambio” el autor analiza las prácticas y procedimientos, las reglas y relaciones que determinan cualquier cambio ya sea que este prospere o fracase.  </w:t>
      </w:r>
      <w:r w:rsidR="00501134" w:rsidRPr="00204B43">
        <w:rPr>
          <w:rFonts w:ascii="Arial" w:hAnsi="Arial" w:cs="Arial"/>
          <w:sz w:val="24"/>
          <w:szCs w:val="24"/>
        </w:rPr>
        <w:t xml:space="preserve">También como van obteniendo cambios los docentes, este cambio debe ser vital para su éxito, ya que adquieren nuevos conocimientos  relacionados con contenidos curriculares  pero estos no son suficientes para que el cambio sea significativo y productivo. </w:t>
      </w:r>
      <w:r w:rsidR="00706748" w:rsidRPr="00204B43">
        <w:rPr>
          <w:rFonts w:ascii="Arial" w:hAnsi="Arial" w:cs="Arial"/>
          <w:sz w:val="24"/>
          <w:szCs w:val="24"/>
        </w:rPr>
        <w:t xml:space="preserve"> Los instrumentos y deseos de cambio hacen que los  maestros consideren sus percepciones y perspectivas. </w:t>
      </w:r>
      <w:r w:rsidR="00706748" w:rsidRPr="00204B43">
        <w:rPr>
          <w:rFonts w:ascii="Arial" w:hAnsi="Arial" w:cs="Arial"/>
          <w:sz w:val="24"/>
          <w:szCs w:val="24"/>
        </w:rPr>
        <w:t>Las innovaciones en los métodos de enseñanza y desarro</w:t>
      </w:r>
      <w:r w:rsidR="00706748" w:rsidRPr="00204B43">
        <w:rPr>
          <w:rFonts w:ascii="Arial" w:hAnsi="Arial" w:cs="Arial"/>
          <w:sz w:val="24"/>
          <w:szCs w:val="24"/>
        </w:rPr>
        <w:t xml:space="preserve">llo profesional generalmente se </w:t>
      </w:r>
      <w:r w:rsidR="00706748" w:rsidRPr="00204B43">
        <w:rPr>
          <w:rFonts w:ascii="Arial" w:hAnsi="Arial" w:cs="Arial"/>
          <w:sz w:val="24"/>
          <w:szCs w:val="24"/>
        </w:rPr>
        <w:t>concentran en la cooperación y colaboración como el eje del pe</w:t>
      </w:r>
      <w:r w:rsidR="00706748" w:rsidRPr="00204B43">
        <w:rPr>
          <w:rFonts w:ascii="Arial" w:hAnsi="Arial" w:cs="Arial"/>
          <w:sz w:val="24"/>
          <w:szCs w:val="24"/>
        </w:rPr>
        <w:t xml:space="preserve">rfeccionamiento, sin embargo, a </w:t>
      </w:r>
      <w:r w:rsidR="00706748" w:rsidRPr="00204B43">
        <w:rPr>
          <w:rFonts w:ascii="Arial" w:hAnsi="Arial" w:cs="Arial"/>
          <w:sz w:val="24"/>
          <w:szCs w:val="24"/>
        </w:rPr>
        <w:t>menudo lo hacen imponiéndolas y controlándolas, produciendo simulaciones seguras</w:t>
      </w:r>
      <w:r w:rsidR="00706748" w:rsidRPr="00204B43">
        <w:rPr>
          <w:rFonts w:ascii="Arial" w:hAnsi="Arial" w:cs="Arial"/>
          <w:sz w:val="24"/>
          <w:szCs w:val="24"/>
        </w:rPr>
        <w:t xml:space="preserve">. </w:t>
      </w:r>
      <w:r w:rsidR="007B4A5E" w:rsidRPr="00204B43">
        <w:rPr>
          <w:rFonts w:ascii="Arial" w:hAnsi="Arial" w:cs="Arial"/>
          <w:sz w:val="24"/>
          <w:szCs w:val="24"/>
        </w:rPr>
        <w:t>E</w:t>
      </w:r>
      <w:r w:rsidR="00706748" w:rsidRPr="00204B43">
        <w:rPr>
          <w:rFonts w:ascii="Arial" w:hAnsi="Arial" w:cs="Arial"/>
          <w:sz w:val="24"/>
          <w:szCs w:val="24"/>
        </w:rPr>
        <w:t>l mundo cada vez más postindustrial y posmoder</w:t>
      </w:r>
      <w:r w:rsidR="00706748" w:rsidRPr="00204B43">
        <w:rPr>
          <w:rFonts w:ascii="Arial" w:hAnsi="Arial" w:cs="Arial"/>
          <w:sz w:val="24"/>
          <w:szCs w:val="24"/>
        </w:rPr>
        <w:t xml:space="preserve">no, caracterizado por el cambio </w:t>
      </w:r>
      <w:r w:rsidR="00706748" w:rsidRPr="00204B43">
        <w:rPr>
          <w:rFonts w:ascii="Arial" w:hAnsi="Arial" w:cs="Arial"/>
          <w:sz w:val="24"/>
          <w:szCs w:val="24"/>
        </w:rPr>
        <w:t>acelerado, la intensa compresión del tiempo y espacio, la diver</w:t>
      </w:r>
      <w:r w:rsidR="00706748" w:rsidRPr="00204B43">
        <w:rPr>
          <w:rFonts w:ascii="Arial" w:hAnsi="Arial" w:cs="Arial"/>
          <w:sz w:val="24"/>
          <w:szCs w:val="24"/>
        </w:rPr>
        <w:t xml:space="preserve">sidad cultural, la complejidad </w:t>
      </w:r>
      <w:r w:rsidR="00706748" w:rsidRPr="00204B43">
        <w:rPr>
          <w:rFonts w:ascii="Arial" w:hAnsi="Arial" w:cs="Arial"/>
          <w:sz w:val="24"/>
          <w:szCs w:val="24"/>
        </w:rPr>
        <w:t>tecnológica, la inseguridad nacional y la incertidumbre científic</w:t>
      </w:r>
      <w:r w:rsidR="007B4A5E" w:rsidRPr="00204B43">
        <w:rPr>
          <w:rFonts w:ascii="Arial" w:hAnsi="Arial" w:cs="Arial"/>
          <w:sz w:val="24"/>
          <w:szCs w:val="24"/>
        </w:rPr>
        <w:t xml:space="preserve">a. En oposición se encuentra el </w:t>
      </w:r>
      <w:r w:rsidR="00706748" w:rsidRPr="00204B43">
        <w:rPr>
          <w:rFonts w:ascii="Arial" w:hAnsi="Arial" w:cs="Arial"/>
          <w:sz w:val="24"/>
          <w:szCs w:val="24"/>
        </w:rPr>
        <w:t>sistema educativo monolítico que, desde la perspectiva del a</w:t>
      </w:r>
      <w:r w:rsidR="007B4A5E" w:rsidRPr="00204B43">
        <w:rPr>
          <w:rFonts w:ascii="Arial" w:hAnsi="Arial" w:cs="Arial"/>
          <w:sz w:val="24"/>
          <w:szCs w:val="24"/>
        </w:rPr>
        <w:t xml:space="preserve">utor, insiste en alcanzar metas </w:t>
      </w:r>
      <w:r w:rsidR="00706748" w:rsidRPr="00204B43">
        <w:rPr>
          <w:rFonts w:ascii="Arial" w:hAnsi="Arial" w:cs="Arial"/>
          <w:sz w:val="24"/>
          <w:szCs w:val="24"/>
        </w:rPr>
        <w:t>anacrónicas dentro de estructuras inflexibles. Cuando los sistemas</w:t>
      </w:r>
      <w:r w:rsidR="007B4A5E" w:rsidRPr="00204B43">
        <w:rPr>
          <w:rFonts w:ascii="Arial" w:hAnsi="Arial" w:cs="Arial"/>
          <w:sz w:val="24"/>
          <w:szCs w:val="24"/>
        </w:rPr>
        <w:t xml:space="preserve"> escolares intentan resistir el </w:t>
      </w:r>
      <w:r w:rsidR="00706748" w:rsidRPr="00204B43">
        <w:rPr>
          <w:rFonts w:ascii="Arial" w:hAnsi="Arial" w:cs="Arial"/>
          <w:sz w:val="24"/>
          <w:szCs w:val="24"/>
        </w:rPr>
        <w:t>cambio seriamente, generalmente lo hacen con el aparato administrativo.</w:t>
      </w:r>
    </w:p>
    <w:p w:rsidR="00204B43" w:rsidRDefault="007B4A5E" w:rsidP="00204B43">
      <w:pPr>
        <w:jc w:val="both"/>
        <w:rPr>
          <w:rFonts w:ascii="Arial" w:hAnsi="Arial" w:cs="Arial"/>
          <w:sz w:val="24"/>
          <w:szCs w:val="24"/>
        </w:rPr>
      </w:pPr>
      <w:r w:rsidRPr="00204B43">
        <w:rPr>
          <w:rFonts w:ascii="Arial" w:hAnsi="Arial" w:cs="Arial"/>
          <w:sz w:val="24"/>
          <w:szCs w:val="24"/>
        </w:rPr>
        <w:t xml:space="preserve">También </w:t>
      </w:r>
      <w:r w:rsidRPr="00204B43">
        <w:rPr>
          <w:rFonts w:ascii="Arial" w:hAnsi="Arial" w:cs="Arial"/>
          <w:sz w:val="24"/>
          <w:szCs w:val="24"/>
        </w:rPr>
        <w:t>describe siete dimensiones fundamentales de la con</w:t>
      </w:r>
      <w:r w:rsidRPr="00204B43">
        <w:rPr>
          <w:rFonts w:ascii="Arial" w:hAnsi="Arial" w:cs="Arial"/>
          <w:sz w:val="24"/>
          <w:szCs w:val="24"/>
        </w:rPr>
        <w:t xml:space="preserve">dición social postmoderna y los </w:t>
      </w:r>
      <w:r w:rsidRPr="00204B43">
        <w:rPr>
          <w:rFonts w:ascii="Arial" w:hAnsi="Arial" w:cs="Arial"/>
          <w:sz w:val="24"/>
          <w:szCs w:val="24"/>
        </w:rPr>
        <w:t>retos que suponen para el profesorado y su trabajo: las economías</w:t>
      </w:r>
      <w:r w:rsidRPr="00204B43">
        <w:rPr>
          <w:rFonts w:ascii="Arial" w:hAnsi="Arial" w:cs="Arial"/>
          <w:sz w:val="24"/>
          <w:szCs w:val="24"/>
        </w:rPr>
        <w:t xml:space="preserve"> flexibles, las paradojas de la </w:t>
      </w:r>
      <w:r w:rsidRPr="00204B43">
        <w:rPr>
          <w:rFonts w:ascii="Arial" w:hAnsi="Arial" w:cs="Arial"/>
          <w:sz w:val="24"/>
          <w:szCs w:val="24"/>
        </w:rPr>
        <w:t>globalización, el final de las certezas, el mosaico móvil, el yo ilimitado, la simula</w:t>
      </w:r>
      <w:r w:rsidRPr="00204B43">
        <w:rPr>
          <w:rFonts w:ascii="Arial" w:hAnsi="Arial" w:cs="Arial"/>
          <w:sz w:val="24"/>
          <w:szCs w:val="24"/>
        </w:rPr>
        <w:t xml:space="preserve">ción segura y la </w:t>
      </w:r>
      <w:r w:rsidRPr="00204B43">
        <w:rPr>
          <w:rFonts w:ascii="Arial" w:hAnsi="Arial" w:cs="Arial"/>
          <w:sz w:val="24"/>
          <w:szCs w:val="24"/>
        </w:rPr>
        <w:t>compresión del tiempo y del espacio.</w:t>
      </w:r>
    </w:p>
    <w:p w:rsidR="007B4A5E" w:rsidRPr="00204B43" w:rsidRDefault="007B4A5E" w:rsidP="00204B43">
      <w:pPr>
        <w:jc w:val="both"/>
        <w:rPr>
          <w:rFonts w:ascii="Arial" w:hAnsi="Arial" w:cs="Arial"/>
          <w:sz w:val="24"/>
          <w:szCs w:val="24"/>
        </w:rPr>
      </w:pPr>
      <w:r w:rsidRPr="00204B43">
        <w:rPr>
          <w:rFonts w:ascii="Arial" w:hAnsi="Arial" w:cs="Arial"/>
          <w:sz w:val="24"/>
          <w:szCs w:val="24"/>
        </w:rPr>
        <w:t>El trabajo fuera del aula tiene muchas consecuencias distinta</w:t>
      </w:r>
      <w:r w:rsidRPr="00204B43">
        <w:rPr>
          <w:rFonts w:ascii="Arial" w:hAnsi="Arial" w:cs="Arial"/>
          <w:sz w:val="24"/>
          <w:szCs w:val="24"/>
        </w:rPr>
        <w:t xml:space="preserve">s para los profesores y para su </w:t>
      </w:r>
      <w:r w:rsidRPr="00204B43">
        <w:rPr>
          <w:rFonts w:ascii="Arial" w:hAnsi="Arial" w:cs="Arial"/>
          <w:sz w:val="24"/>
          <w:szCs w:val="24"/>
        </w:rPr>
        <w:t>eficacia, dependiendo de cuál sea y cómo se organiza. Dos de las p</w:t>
      </w:r>
      <w:r w:rsidRPr="00204B43">
        <w:rPr>
          <w:rFonts w:ascii="Arial" w:hAnsi="Arial" w:cs="Arial"/>
          <w:sz w:val="24"/>
          <w:szCs w:val="24"/>
        </w:rPr>
        <w:t xml:space="preserve">rincipales consecuencias son la </w:t>
      </w:r>
      <w:r w:rsidRPr="00204B43">
        <w:rPr>
          <w:rFonts w:ascii="Arial" w:hAnsi="Arial" w:cs="Arial"/>
          <w:sz w:val="24"/>
          <w:szCs w:val="24"/>
        </w:rPr>
        <w:t>profesionalización y la intensificación</w:t>
      </w:r>
      <w:r w:rsidRPr="00204B43">
        <w:rPr>
          <w:rFonts w:ascii="Arial" w:hAnsi="Arial" w:cs="Arial"/>
          <w:sz w:val="24"/>
          <w:szCs w:val="24"/>
        </w:rPr>
        <w:t>.</w:t>
      </w:r>
    </w:p>
    <w:p w:rsidR="00EE264C" w:rsidRPr="00204B43" w:rsidRDefault="00EE264C" w:rsidP="00204B43">
      <w:pPr>
        <w:jc w:val="both"/>
        <w:rPr>
          <w:rFonts w:ascii="Arial" w:hAnsi="Arial" w:cs="Arial"/>
          <w:sz w:val="24"/>
          <w:szCs w:val="24"/>
        </w:rPr>
      </w:pPr>
      <w:r w:rsidRPr="00204B43">
        <w:rPr>
          <w:rFonts w:ascii="Arial" w:hAnsi="Arial" w:cs="Arial"/>
          <w:sz w:val="24"/>
          <w:szCs w:val="24"/>
        </w:rPr>
        <w:t>En el segundo capítulo que nos habla sobre el tiempo y el trabajo, se e</w:t>
      </w:r>
      <w:r w:rsidRPr="00204B43">
        <w:rPr>
          <w:rFonts w:ascii="Arial" w:hAnsi="Arial" w:cs="Arial"/>
          <w:sz w:val="24"/>
          <w:szCs w:val="24"/>
        </w:rPr>
        <w:t>xamina cómo el proceso de cambio funciona en el trabajo, el tiemp</w:t>
      </w:r>
      <w:r w:rsidRPr="00204B43">
        <w:rPr>
          <w:rFonts w:ascii="Arial" w:hAnsi="Arial" w:cs="Arial"/>
          <w:sz w:val="24"/>
          <w:szCs w:val="24"/>
        </w:rPr>
        <w:t xml:space="preserve">o y </w:t>
      </w:r>
      <w:r w:rsidRPr="00204B43">
        <w:rPr>
          <w:rFonts w:ascii="Arial" w:hAnsi="Arial" w:cs="Arial"/>
          <w:sz w:val="24"/>
          <w:szCs w:val="24"/>
        </w:rPr>
        <w:t>la cultura.</w:t>
      </w:r>
      <w:r w:rsidR="006B793D" w:rsidRPr="00204B43">
        <w:rPr>
          <w:rFonts w:ascii="Arial" w:hAnsi="Arial" w:cs="Arial"/>
          <w:sz w:val="24"/>
          <w:szCs w:val="24"/>
        </w:rPr>
        <w:t xml:space="preserve"> </w:t>
      </w:r>
    </w:p>
    <w:p w:rsidR="006B793D" w:rsidRPr="00204B43" w:rsidRDefault="006B793D" w:rsidP="00204B43">
      <w:pPr>
        <w:jc w:val="both"/>
        <w:rPr>
          <w:rFonts w:ascii="Arial" w:hAnsi="Arial" w:cs="Arial"/>
          <w:sz w:val="24"/>
          <w:szCs w:val="24"/>
        </w:rPr>
      </w:pPr>
      <w:r w:rsidRPr="00204B43">
        <w:rPr>
          <w:rFonts w:ascii="Arial" w:hAnsi="Arial" w:cs="Arial"/>
          <w:sz w:val="24"/>
          <w:szCs w:val="24"/>
        </w:rPr>
        <w:lastRenderedPageBreak/>
        <w:t xml:space="preserve">El tiempo es uno de los rasgos constitutivos de la labor del maestro. </w:t>
      </w:r>
      <w:proofErr w:type="spellStart"/>
      <w:r w:rsidRPr="00204B43">
        <w:rPr>
          <w:rFonts w:ascii="Arial" w:hAnsi="Arial" w:cs="Arial"/>
          <w:sz w:val="24"/>
          <w:szCs w:val="24"/>
        </w:rPr>
        <w:t>Hargreaves</w:t>
      </w:r>
      <w:proofErr w:type="spellEnd"/>
      <w:r w:rsidRPr="00204B43">
        <w:rPr>
          <w:rFonts w:ascii="Arial" w:hAnsi="Arial" w:cs="Arial"/>
          <w:sz w:val="24"/>
          <w:szCs w:val="24"/>
        </w:rPr>
        <w:t xml:space="preserve"> afirma que el</w:t>
      </w:r>
      <w:r w:rsidRPr="00204B43">
        <w:rPr>
          <w:rFonts w:ascii="Arial" w:hAnsi="Arial" w:cs="Arial"/>
          <w:sz w:val="24"/>
          <w:szCs w:val="24"/>
        </w:rPr>
        <w:t xml:space="preserve"> tiempo es una percepción tanto </w:t>
      </w:r>
      <w:r w:rsidRPr="00204B43">
        <w:rPr>
          <w:rFonts w:ascii="Arial" w:hAnsi="Arial" w:cs="Arial"/>
          <w:sz w:val="24"/>
          <w:szCs w:val="24"/>
        </w:rPr>
        <w:t>como una propiedad. Distintas personas lo perciben de forma diferente. Pero también es cuestión</w:t>
      </w:r>
      <w:r w:rsidRPr="00204B43">
        <w:rPr>
          <w:rFonts w:ascii="Arial" w:hAnsi="Arial" w:cs="Arial"/>
          <w:sz w:val="24"/>
          <w:szCs w:val="24"/>
        </w:rPr>
        <w:t xml:space="preserve"> </w:t>
      </w:r>
      <w:r w:rsidRPr="00204B43">
        <w:rPr>
          <w:rFonts w:ascii="Arial" w:hAnsi="Arial" w:cs="Arial"/>
          <w:sz w:val="24"/>
          <w:szCs w:val="24"/>
        </w:rPr>
        <w:t>de cómo los administradores y docentes experimentan el contexto pedagógico y el lugar del cambio</w:t>
      </w:r>
      <w:r w:rsidRPr="00204B43">
        <w:rPr>
          <w:rFonts w:ascii="Arial" w:hAnsi="Arial" w:cs="Arial"/>
          <w:sz w:val="24"/>
          <w:szCs w:val="24"/>
        </w:rPr>
        <w:t xml:space="preserve"> </w:t>
      </w:r>
      <w:r w:rsidRPr="00204B43">
        <w:rPr>
          <w:rFonts w:ascii="Arial" w:hAnsi="Arial" w:cs="Arial"/>
          <w:sz w:val="24"/>
          <w:szCs w:val="24"/>
        </w:rPr>
        <w:t>dentro de éste.</w:t>
      </w:r>
      <w:r w:rsidR="00204B43">
        <w:rPr>
          <w:rFonts w:ascii="Arial" w:hAnsi="Arial" w:cs="Arial"/>
          <w:sz w:val="24"/>
          <w:szCs w:val="24"/>
        </w:rPr>
        <w:t xml:space="preserve"> </w:t>
      </w:r>
      <w:r w:rsidRPr="00204B43">
        <w:rPr>
          <w:rFonts w:ascii="Arial" w:hAnsi="Arial" w:cs="Arial"/>
          <w:sz w:val="24"/>
          <w:szCs w:val="24"/>
        </w:rPr>
        <w:t>La tesis de la intensificación que s</w:t>
      </w:r>
      <w:r w:rsidRPr="00204B43">
        <w:rPr>
          <w:rFonts w:ascii="Arial" w:hAnsi="Arial" w:cs="Arial"/>
          <w:sz w:val="24"/>
          <w:szCs w:val="24"/>
        </w:rPr>
        <w:t>ignifica que en la enseñan</w:t>
      </w:r>
      <w:r w:rsidRPr="00204B43">
        <w:rPr>
          <w:rFonts w:ascii="Arial" w:hAnsi="Arial" w:cs="Arial"/>
          <w:sz w:val="24"/>
          <w:szCs w:val="24"/>
        </w:rPr>
        <w:t xml:space="preserve">za, el tiempo está cada vez más </w:t>
      </w:r>
      <w:r w:rsidRPr="00204B43">
        <w:rPr>
          <w:rFonts w:ascii="Arial" w:hAnsi="Arial" w:cs="Arial"/>
          <w:sz w:val="24"/>
          <w:szCs w:val="24"/>
        </w:rPr>
        <w:t>comprimido, lo que conduce a consecuencias preocupantes</w:t>
      </w:r>
      <w:r w:rsidRPr="00204B43">
        <w:rPr>
          <w:rFonts w:ascii="Arial" w:hAnsi="Arial" w:cs="Arial"/>
          <w:sz w:val="24"/>
          <w:szCs w:val="24"/>
        </w:rPr>
        <w:t xml:space="preserve">. </w:t>
      </w:r>
    </w:p>
    <w:p w:rsidR="006B793D" w:rsidRPr="00204B43" w:rsidRDefault="006B793D" w:rsidP="00204B43">
      <w:pPr>
        <w:jc w:val="both"/>
        <w:rPr>
          <w:rFonts w:ascii="Arial" w:hAnsi="Arial" w:cs="Arial"/>
          <w:sz w:val="24"/>
          <w:szCs w:val="24"/>
        </w:rPr>
      </w:pPr>
      <w:r w:rsidRPr="00204B43">
        <w:rPr>
          <w:rFonts w:ascii="Arial" w:hAnsi="Arial" w:cs="Arial"/>
          <w:sz w:val="24"/>
          <w:szCs w:val="24"/>
        </w:rPr>
        <w:t xml:space="preserve">Los maestros se </w:t>
      </w:r>
      <w:r w:rsidRPr="00204B43">
        <w:rPr>
          <w:rFonts w:ascii="Arial" w:hAnsi="Arial" w:cs="Arial"/>
          <w:sz w:val="24"/>
          <w:szCs w:val="24"/>
        </w:rPr>
        <w:t>sienten inclinados a sentir culpa cuando creen que están lastiman</w:t>
      </w:r>
      <w:r w:rsidRPr="00204B43">
        <w:rPr>
          <w:rFonts w:ascii="Arial" w:hAnsi="Arial" w:cs="Arial"/>
          <w:sz w:val="24"/>
          <w:szCs w:val="24"/>
        </w:rPr>
        <w:t xml:space="preserve">do a aquellos que les importan, </w:t>
      </w:r>
      <w:r w:rsidRPr="00204B43">
        <w:rPr>
          <w:rFonts w:ascii="Arial" w:hAnsi="Arial" w:cs="Arial"/>
          <w:sz w:val="24"/>
          <w:szCs w:val="24"/>
        </w:rPr>
        <w:t>debido a las excesivas y conflictivas demandas, expectativas intermi</w:t>
      </w:r>
      <w:r w:rsidRPr="00204B43">
        <w:rPr>
          <w:rFonts w:ascii="Arial" w:hAnsi="Arial" w:cs="Arial"/>
          <w:sz w:val="24"/>
          <w:szCs w:val="24"/>
        </w:rPr>
        <w:t xml:space="preserve">nables y criterios inciertos de </w:t>
      </w:r>
      <w:r w:rsidRPr="00204B43">
        <w:rPr>
          <w:rFonts w:ascii="Arial" w:hAnsi="Arial" w:cs="Arial"/>
          <w:sz w:val="24"/>
          <w:szCs w:val="24"/>
        </w:rPr>
        <w:t>logro profesional dentro de su lugar de trabajo.</w:t>
      </w:r>
    </w:p>
    <w:p w:rsidR="006B793D" w:rsidRPr="00204B43" w:rsidRDefault="006B793D" w:rsidP="00204B43">
      <w:pPr>
        <w:jc w:val="both"/>
        <w:rPr>
          <w:rFonts w:ascii="Arial" w:hAnsi="Arial" w:cs="Arial"/>
          <w:sz w:val="24"/>
          <w:szCs w:val="24"/>
        </w:rPr>
      </w:pPr>
      <w:r w:rsidRPr="00204B43">
        <w:rPr>
          <w:rFonts w:ascii="Arial" w:hAnsi="Arial" w:cs="Arial"/>
          <w:sz w:val="24"/>
          <w:szCs w:val="24"/>
        </w:rPr>
        <w:t>La Cultura</w:t>
      </w:r>
    </w:p>
    <w:p w:rsidR="00204B43" w:rsidRPr="00204B43" w:rsidRDefault="00204B43" w:rsidP="00204B43">
      <w:pPr>
        <w:jc w:val="both"/>
        <w:rPr>
          <w:rFonts w:ascii="Arial" w:hAnsi="Arial" w:cs="Arial"/>
          <w:sz w:val="24"/>
          <w:szCs w:val="24"/>
        </w:rPr>
      </w:pPr>
      <w:r w:rsidRPr="00204B43">
        <w:rPr>
          <w:rFonts w:ascii="Arial" w:hAnsi="Arial" w:cs="Arial"/>
          <w:sz w:val="24"/>
          <w:szCs w:val="24"/>
        </w:rPr>
        <w:t xml:space="preserve">Existe una distinción entre las culturas de colaboración y </w:t>
      </w:r>
      <w:r w:rsidRPr="00204B43">
        <w:rPr>
          <w:rFonts w:ascii="Arial" w:hAnsi="Arial" w:cs="Arial"/>
          <w:sz w:val="24"/>
          <w:szCs w:val="24"/>
        </w:rPr>
        <w:t xml:space="preserve">la colegialidad artificial. Los </w:t>
      </w:r>
      <w:r w:rsidRPr="00204B43">
        <w:rPr>
          <w:rFonts w:ascii="Arial" w:hAnsi="Arial" w:cs="Arial"/>
          <w:sz w:val="24"/>
          <w:szCs w:val="24"/>
        </w:rPr>
        <w:t>administradores a menudo prefieren la sustitución de la simulación segura</w:t>
      </w:r>
      <w:r w:rsidRPr="00204B43">
        <w:rPr>
          <w:rFonts w:ascii="Arial" w:hAnsi="Arial" w:cs="Arial"/>
          <w:sz w:val="24"/>
          <w:szCs w:val="24"/>
        </w:rPr>
        <w:t xml:space="preserve"> de la colegialidad artificial, </w:t>
      </w:r>
      <w:r w:rsidRPr="00204B43">
        <w:rPr>
          <w:rFonts w:ascii="Arial" w:hAnsi="Arial" w:cs="Arial"/>
          <w:sz w:val="24"/>
          <w:szCs w:val="24"/>
        </w:rPr>
        <w:t>más perfecta y contro</w:t>
      </w:r>
      <w:r w:rsidRPr="00204B43">
        <w:rPr>
          <w:rFonts w:ascii="Arial" w:hAnsi="Arial" w:cs="Arial"/>
          <w:sz w:val="24"/>
          <w:szCs w:val="24"/>
        </w:rPr>
        <w:t xml:space="preserve">lada que la colaboración real. </w:t>
      </w:r>
    </w:p>
    <w:p w:rsidR="00204B43" w:rsidRPr="00204B43" w:rsidRDefault="00204B43" w:rsidP="00204B43">
      <w:pPr>
        <w:jc w:val="both"/>
        <w:rPr>
          <w:rFonts w:ascii="Arial" w:hAnsi="Arial" w:cs="Arial"/>
          <w:sz w:val="24"/>
          <w:szCs w:val="24"/>
        </w:rPr>
      </w:pPr>
      <w:proofErr w:type="spellStart"/>
      <w:r w:rsidRPr="00204B43">
        <w:rPr>
          <w:rFonts w:ascii="Arial" w:hAnsi="Arial" w:cs="Arial"/>
          <w:sz w:val="24"/>
          <w:szCs w:val="24"/>
        </w:rPr>
        <w:t>Har</w:t>
      </w:r>
      <w:r w:rsidRPr="00204B43">
        <w:rPr>
          <w:rFonts w:ascii="Arial" w:hAnsi="Arial" w:cs="Arial"/>
          <w:sz w:val="24"/>
          <w:szCs w:val="24"/>
        </w:rPr>
        <w:t>greaves</w:t>
      </w:r>
      <w:proofErr w:type="spellEnd"/>
      <w:r w:rsidRPr="00204B43">
        <w:rPr>
          <w:rFonts w:ascii="Arial" w:hAnsi="Arial" w:cs="Arial"/>
          <w:sz w:val="24"/>
          <w:szCs w:val="24"/>
        </w:rPr>
        <w:t xml:space="preserve"> considera que el tiempo </w:t>
      </w:r>
      <w:r w:rsidRPr="00204B43">
        <w:rPr>
          <w:rFonts w:ascii="Arial" w:hAnsi="Arial" w:cs="Arial"/>
          <w:sz w:val="24"/>
          <w:szCs w:val="24"/>
        </w:rPr>
        <w:t>y la colaboración son parte de la lucha entre administradores y p</w:t>
      </w:r>
      <w:r w:rsidRPr="00204B43">
        <w:rPr>
          <w:rFonts w:ascii="Arial" w:hAnsi="Arial" w:cs="Arial"/>
          <w:sz w:val="24"/>
          <w:szCs w:val="24"/>
        </w:rPr>
        <w:t xml:space="preserve">rofesorado, e incluso entre los </w:t>
      </w:r>
      <w:r w:rsidRPr="00204B43">
        <w:rPr>
          <w:rFonts w:ascii="Arial" w:hAnsi="Arial" w:cs="Arial"/>
          <w:sz w:val="24"/>
          <w:szCs w:val="24"/>
        </w:rPr>
        <w:t>mismos administra</w:t>
      </w:r>
      <w:r w:rsidRPr="00204B43">
        <w:rPr>
          <w:rFonts w:ascii="Arial" w:hAnsi="Arial" w:cs="Arial"/>
          <w:sz w:val="24"/>
          <w:szCs w:val="24"/>
        </w:rPr>
        <w:t xml:space="preserve">dores. </w:t>
      </w:r>
      <w:r w:rsidRPr="00204B43">
        <w:rPr>
          <w:rFonts w:ascii="Arial" w:hAnsi="Arial" w:cs="Arial"/>
          <w:sz w:val="24"/>
          <w:szCs w:val="24"/>
        </w:rPr>
        <w:t>Las formas de colaboración pueden dividir o unir. La</w:t>
      </w:r>
      <w:r w:rsidRPr="00204B43">
        <w:rPr>
          <w:rFonts w:ascii="Arial" w:hAnsi="Arial" w:cs="Arial"/>
          <w:sz w:val="24"/>
          <w:szCs w:val="24"/>
        </w:rPr>
        <w:t xml:space="preserve"> evidencia reunida con datos de </w:t>
      </w:r>
      <w:r w:rsidRPr="00204B43">
        <w:rPr>
          <w:rFonts w:ascii="Arial" w:hAnsi="Arial" w:cs="Arial"/>
          <w:sz w:val="24"/>
          <w:szCs w:val="24"/>
        </w:rPr>
        <w:t>profesores de secundaria muestra cómo el sistema modernista escolar</w:t>
      </w:r>
      <w:r w:rsidRPr="00204B43">
        <w:rPr>
          <w:rFonts w:ascii="Arial" w:hAnsi="Arial" w:cs="Arial"/>
          <w:sz w:val="24"/>
          <w:szCs w:val="24"/>
        </w:rPr>
        <w:t xml:space="preserve"> de secundaria ha balcanizado a </w:t>
      </w:r>
      <w:r w:rsidRPr="00204B43">
        <w:rPr>
          <w:rFonts w:ascii="Arial" w:hAnsi="Arial" w:cs="Arial"/>
          <w:sz w:val="24"/>
          <w:szCs w:val="24"/>
        </w:rPr>
        <w:t>sus profesores dentro de armarios departamentales</w:t>
      </w:r>
      <w:r w:rsidRPr="00204B43">
        <w:rPr>
          <w:rFonts w:ascii="Arial" w:hAnsi="Arial" w:cs="Arial"/>
          <w:sz w:val="24"/>
          <w:szCs w:val="24"/>
        </w:rPr>
        <w:t xml:space="preserve">. También </w:t>
      </w:r>
      <w:r w:rsidRPr="00204B43">
        <w:rPr>
          <w:rFonts w:ascii="Arial" w:hAnsi="Arial" w:cs="Arial"/>
          <w:sz w:val="24"/>
          <w:szCs w:val="24"/>
        </w:rPr>
        <w:t xml:space="preserve"> advierte que los profesionales y los respons</w:t>
      </w:r>
      <w:r w:rsidRPr="00204B43">
        <w:rPr>
          <w:rFonts w:ascii="Arial" w:hAnsi="Arial" w:cs="Arial"/>
          <w:sz w:val="24"/>
          <w:szCs w:val="24"/>
        </w:rPr>
        <w:t xml:space="preserve">ables de elaborar las políticas </w:t>
      </w:r>
      <w:r w:rsidRPr="00204B43">
        <w:rPr>
          <w:rFonts w:ascii="Arial" w:hAnsi="Arial" w:cs="Arial"/>
          <w:sz w:val="24"/>
          <w:szCs w:val="24"/>
        </w:rPr>
        <w:t>necesitan entender los procesos de cambio en la forma de reestructu</w:t>
      </w:r>
      <w:r w:rsidRPr="00204B43">
        <w:rPr>
          <w:rFonts w:ascii="Arial" w:hAnsi="Arial" w:cs="Arial"/>
          <w:sz w:val="24"/>
          <w:szCs w:val="24"/>
        </w:rPr>
        <w:t xml:space="preserve">ración, pero no permitir que la </w:t>
      </w:r>
      <w:r w:rsidRPr="00204B43">
        <w:rPr>
          <w:rFonts w:ascii="Arial" w:hAnsi="Arial" w:cs="Arial"/>
          <w:sz w:val="24"/>
          <w:szCs w:val="24"/>
        </w:rPr>
        <w:t>atención al proceso de cambio reste importancia a los fines del cambio</w:t>
      </w:r>
      <w:r w:rsidRPr="00204B43">
        <w:rPr>
          <w:rFonts w:ascii="Arial" w:hAnsi="Arial" w:cs="Arial"/>
          <w:sz w:val="24"/>
          <w:szCs w:val="24"/>
        </w:rPr>
        <w:t xml:space="preserve">. </w:t>
      </w:r>
    </w:p>
    <w:p w:rsidR="00204B43" w:rsidRPr="00204B43" w:rsidRDefault="00204B43" w:rsidP="00204B43">
      <w:pPr>
        <w:jc w:val="both"/>
        <w:rPr>
          <w:rFonts w:ascii="Arial" w:hAnsi="Arial" w:cs="Arial"/>
          <w:sz w:val="24"/>
          <w:szCs w:val="24"/>
        </w:rPr>
      </w:pPr>
      <w:r>
        <w:rPr>
          <w:rFonts w:ascii="Arial" w:hAnsi="Arial" w:cs="Arial"/>
          <w:sz w:val="24"/>
          <w:szCs w:val="24"/>
        </w:rPr>
        <w:t>L</w:t>
      </w:r>
      <w:bookmarkStart w:id="0" w:name="_GoBack"/>
      <w:bookmarkEnd w:id="0"/>
      <w:r w:rsidRPr="00204B43">
        <w:rPr>
          <w:rFonts w:ascii="Arial" w:hAnsi="Arial" w:cs="Arial"/>
          <w:sz w:val="24"/>
          <w:szCs w:val="24"/>
        </w:rPr>
        <w:t>a reestructuración se relaciona en cierto sen</w:t>
      </w:r>
      <w:r w:rsidRPr="00204B43">
        <w:rPr>
          <w:rFonts w:ascii="Arial" w:hAnsi="Arial" w:cs="Arial"/>
          <w:sz w:val="24"/>
          <w:szCs w:val="24"/>
        </w:rPr>
        <w:t xml:space="preserve">tido a la reconstrucción de las, </w:t>
      </w:r>
      <w:r w:rsidRPr="00204B43">
        <w:rPr>
          <w:rFonts w:ascii="Arial" w:hAnsi="Arial" w:cs="Arial"/>
          <w:sz w:val="24"/>
          <w:szCs w:val="24"/>
        </w:rPr>
        <w:t>relaciones de poder en la escuela, por lo que se espera que el trab</w:t>
      </w:r>
      <w:r w:rsidRPr="00204B43">
        <w:rPr>
          <w:rFonts w:ascii="Arial" w:hAnsi="Arial" w:cs="Arial"/>
          <w:sz w:val="24"/>
          <w:szCs w:val="24"/>
        </w:rPr>
        <w:t xml:space="preserve">ajo del profesor no se organice </w:t>
      </w:r>
      <w:r w:rsidRPr="00204B43">
        <w:rPr>
          <w:rFonts w:ascii="Arial" w:hAnsi="Arial" w:cs="Arial"/>
          <w:sz w:val="24"/>
          <w:szCs w:val="24"/>
        </w:rPr>
        <w:t>alrededor de los principios de aislamiento y jerarquía, sino a los de colaboración y colegialidad</w:t>
      </w:r>
      <w:r w:rsidRPr="00204B43">
        <w:rPr>
          <w:rFonts w:ascii="Arial" w:hAnsi="Arial" w:cs="Arial"/>
          <w:sz w:val="24"/>
          <w:szCs w:val="24"/>
        </w:rPr>
        <w:t xml:space="preserve">. </w:t>
      </w:r>
      <w:r w:rsidRPr="00204B43">
        <w:rPr>
          <w:rFonts w:ascii="Arial" w:hAnsi="Arial" w:cs="Arial"/>
          <w:sz w:val="24"/>
          <w:szCs w:val="24"/>
        </w:rPr>
        <w:t xml:space="preserve"> </w:t>
      </w:r>
      <w:proofErr w:type="gramStart"/>
      <w:r w:rsidRPr="00204B43">
        <w:rPr>
          <w:rFonts w:ascii="Arial" w:hAnsi="Arial" w:cs="Arial"/>
          <w:sz w:val="24"/>
          <w:szCs w:val="24"/>
        </w:rPr>
        <w:t>la</w:t>
      </w:r>
      <w:proofErr w:type="gramEnd"/>
      <w:r w:rsidRPr="00204B43">
        <w:rPr>
          <w:rFonts w:ascii="Arial" w:hAnsi="Arial" w:cs="Arial"/>
          <w:sz w:val="24"/>
          <w:szCs w:val="24"/>
        </w:rPr>
        <w:t xml:space="preserve"> reestructuración no es en sí misma la solución a la crisis </w:t>
      </w:r>
      <w:r w:rsidRPr="00204B43">
        <w:rPr>
          <w:rFonts w:ascii="Arial" w:hAnsi="Arial" w:cs="Arial"/>
          <w:sz w:val="24"/>
          <w:szCs w:val="24"/>
        </w:rPr>
        <w:t xml:space="preserve">que afecta a los maestros y sus </w:t>
      </w:r>
      <w:r w:rsidRPr="00204B43">
        <w:rPr>
          <w:rFonts w:ascii="Arial" w:hAnsi="Arial" w:cs="Arial"/>
          <w:sz w:val="24"/>
          <w:szCs w:val="24"/>
        </w:rPr>
        <w:t>escuelas. Como tampoco lo es en particular la cultura escolar, el desarrollo profesio</w:t>
      </w:r>
      <w:r w:rsidRPr="00204B43">
        <w:rPr>
          <w:rFonts w:ascii="Arial" w:hAnsi="Arial" w:cs="Arial"/>
          <w:sz w:val="24"/>
          <w:szCs w:val="24"/>
        </w:rPr>
        <w:t xml:space="preserve">nal o el liderazgo </w:t>
      </w:r>
      <w:r w:rsidRPr="00204B43">
        <w:rPr>
          <w:rFonts w:ascii="Arial" w:hAnsi="Arial" w:cs="Arial"/>
          <w:sz w:val="24"/>
          <w:szCs w:val="24"/>
        </w:rPr>
        <w:t>educativo. En términos éticos y prácticos, lo relevante de todos es</w:t>
      </w:r>
      <w:r w:rsidRPr="00204B43">
        <w:rPr>
          <w:rFonts w:ascii="Arial" w:hAnsi="Arial" w:cs="Arial"/>
          <w:sz w:val="24"/>
          <w:szCs w:val="24"/>
        </w:rPr>
        <w:t>tos componentes es la forma más d</w:t>
      </w:r>
      <w:r w:rsidRPr="00204B43">
        <w:rPr>
          <w:rFonts w:ascii="Arial" w:hAnsi="Arial" w:cs="Arial"/>
          <w:sz w:val="24"/>
          <w:szCs w:val="24"/>
        </w:rPr>
        <w:t>irecta como se manejarán los conflictos entre el control buro</w:t>
      </w:r>
      <w:r w:rsidRPr="00204B43">
        <w:rPr>
          <w:rFonts w:ascii="Arial" w:hAnsi="Arial" w:cs="Arial"/>
          <w:sz w:val="24"/>
          <w:szCs w:val="24"/>
        </w:rPr>
        <w:t xml:space="preserve">crático y el empoderamiento del </w:t>
      </w:r>
      <w:r w:rsidRPr="00204B43">
        <w:rPr>
          <w:rFonts w:ascii="Arial" w:hAnsi="Arial" w:cs="Arial"/>
          <w:sz w:val="24"/>
          <w:szCs w:val="24"/>
        </w:rPr>
        <w:t>profesor y, más extensamente, entre la moder</w:t>
      </w:r>
      <w:r w:rsidRPr="00204B43">
        <w:rPr>
          <w:rFonts w:ascii="Arial" w:hAnsi="Arial" w:cs="Arial"/>
          <w:sz w:val="24"/>
          <w:szCs w:val="24"/>
        </w:rPr>
        <w:t xml:space="preserve">nidad y la posmodernidad. </w:t>
      </w:r>
    </w:p>
    <w:sectPr w:rsidR="00204B43" w:rsidRPr="00204B4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09C" w:rsidRDefault="009F609C" w:rsidP="00030EF4">
      <w:pPr>
        <w:spacing w:after="0" w:line="240" w:lineRule="auto"/>
      </w:pPr>
      <w:r>
        <w:separator/>
      </w:r>
    </w:p>
  </w:endnote>
  <w:endnote w:type="continuationSeparator" w:id="0">
    <w:p w:rsidR="009F609C" w:rsidRDefault="009F609C" w:rsidP="0003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09C" w:rsidRDefault="009F609C" w:rsidP="00030EF4">
      <w:pPr>
        <w:spacing w:after="0" w:line="240" w:lineRule="auto"/>
      </w:pPr>
      <w:r>
        <w:separator/>
      </w:r>
    </w:p>
  </w:footnote>
  <w:footnote w:type="continuationSeparator" w:id="0">
    <w:p w:rsidR="009F609C" w:rsidRDefault="009F609C" w:rsidP="00030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134" w:rsidRDefault="00501134" w:rsidP="00030EF4">
    <w:pPr>
      <w:pStyle w:val="Encabezado"/>
      <w:jc w:val="center"/>
    </w:pPr>
    <w:r>
      <w:rPr>
        <w:noProof/>
        <w:lang w:eastAsia="es-MX"/>
      </w:rPr>
      <w:drawing>
        <wp:anchor distT="0" distB="0" distL="114300" distR="114300" simplePos="0" relativeHeight="251659264" behindDoc="1" locked="0" layoutInCell="1" allowOverlap="1" wp14:anchorId="6B3A6DA2" wp14:editId="3B8CC2AF">
          <wp:simplePos x="0" y="0"/>
          <wp:positionH relativeFrom="column">
            <wp:posOffset>-157480</wp:posOffset>
          </wp:positionH>
          <wp:positionV relativeFrom="paragraph">
            <wp:posOffset>29845</wp:posOffset>
          </wp:positionV>
          <wp:extent cx="890270" cy="664210"/>
          <wp:effectExtent l="0" t="0" r="508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664210"/>
                  </a:xfrm>
                  <a:prstGeom prst="rect">
                    <a:avLst/>
                  </a:prstGeom>
                  <a:noFill/>
                </pic:spPr>
              </pic:pic>
            </a:graphicData>
          </a:graphic>
          <wp14:sizeRelH relativeFrom="page">
            <wp14:pctWidth>0</wp14:pctWidth>
          </wp14:sizeRelH>
          <wp14:sizeRelV relativeFrom="page">
            <wp14:pctHeight>0</wp14:pctHeight>
          </wp14:sizeRelV>
        </wp:anchor>
      </w:drawing>
    </w:r>
    <w:r>
      <w:t xml:space="preserve">BENEMÉRITO INSTITUTO NORMAL DEL ESTADO </w:t>
    </w:r>
  </w:p>
  <w:p w:rsidR="00501134" w:rsidRDefault="00501134" w:rsidP="00030EF4">
    <w:pPr>
      <w:pStyle w:val="Encabezado"/>
      <w:jc w:val="center"/>
    </w:pPr>
    <w:r>
      <w:t>“GRAL. JUAN CRISÓSTOMO BONILLA”</w:t>
    </w:r>
  </w:p>
  <w:p w:rsidR="00501134" w:rsidRDefault="00501134" w:rsidP="00030EF4">
    <w:pPr>
      <w:pStyle w:val="Encabezado"/>
      <w:jc w:val="center"/>
    </w:pPr>
    <w:r>
      <w:t>LICENCIATURA EN EDUCACIÓN PREESCOLAR</w:t>
    </w:r>
  </w:p>
  <w:p w:rsidR="00501134" w:rsidRDefault="00501134" w:rsidP="00030EF4">
    <w:pPr>
      <w:pStyle w:val="Encabezado"/>
      <w:jc w:val="center"/>
    </w:pPr>
    <w:r>
      <w:t>EL SUJETO Y SU FORMACIÓN PROFESIONAL COMO DOCENTE</w:t>
    </w:r>
  </w:p>
  <w:p w:rsidR="00501134" w:rsidRDefault="00501134" w:rsidP="00030EF4">
    <w:pPr>
      <w:pStyle w:val="Encabezado"/>
      <w:jc w:val="center"/>
    </w:pPr>
    <w:r>
      <w:t xml:space="preserve"> DOCENTE EN FORMACIÓN: RAMOS CABRERA EVELIN </w:t>
    </w:r>
  </w:p>
  <w:p w:rsidR="00501134" w:rsidRDefault="00501134" w:rsidP="00030EF4">
    <w:pPr>
      <w:pStyle w:val="Encabezado"/>
      <w:jc w:val="center"/>
    </w:pPr>
    <w:r>
      <w:t>1° GRADO  GRUPO: “B</w:t>
    </w:r>
  </w:p>
  <w:p w:rsidR="00501134" w:rsidRDefault="0050113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EF4"/>
    <w:rsid w:val="000003F7"/>
    <w:rsid w:val="00000717"/>
    <w:rsid w:val="00001749"/>
    <w:rsid w:val="00005AC3"/>
    <w:rsid w:val="00006C58"/>
    <w:rsid w:val="0000745C"/>
    <w:rsid w:val="000101B1"/>
    <w:rsid w:val="000206AE"/>
    <w:rsid w:val="00021D79"/>
    <w:rsid w:val="000248CC"/>
    <w:rsid w:val="00030EF4"/>
    <w:rsid w:val="00037278"/>
    <w:rsid w:val="0004454D"/>
    <w:rsid w:val="00046E2D"/>
    <w:rsid w:val="0004730D"/>
    <w:rsid w:val="00047B96"/>
    <w:rsid w:val="00051F8B"/>
    <w:rsid w:val="00063491"/>
    <w:rsid w:val="0006516F"/>
    <w:rsid w:val="00067F35"/>
    <w:rsid w:val="000773A7"/>
    <w:rsid w:val="0007744A"/>
    <w:rsid w:val="000830AB"/>
    <w:rsid w:val="00084572"/>
    <w:rsid w:val="00084D8F"/>
    <w:rsid w:val="000944B9"/>
    <w:rsid w:val="000A44CE"/>
    <w:rsid w:val="000A6029"/>
    <w:rsid w:val="000A6872"/>
    <w:rsid w:val="000B562E"/>
    <w:rsid w:val="000D3B90"/>
    <w:rsid w:val="000E050C"/>
    <w:rsid w:val="000E5C30"/>
    <w:rsid w:val="000E6E47"/>
    <w:rsid w:val="000E6F76"/>
    <w:rsid w:val="000F0076"/>
    <w:rsid w:val="000F58F3"/>
    <w:rsid w:val="000F7BD1"/>
    <w:rsid w:val="00102692"/>
    <w:rsid w:val="001069B7"/>
    <w:rsid w:val="00107C84"/>
    <w:rsid w:val="0011434E"/>
    <w:rsid w:val="00114AB6"/>
    <w:rsid w:val="001174BE"/>
    <w:rsid w:val="00122EF7"/>
    <w:rsid w:val="00123A07"/>
    <w:rsid w:val="00133751"/>
    <w:rsid w:val="00133DC9"/>
    <w:rsid w:val="00152682"/>
    <w:rsid w:val="00165F90"/>
    <w:rsid w:val="00167770"/>
    <w:rsid w:val="00167EEC"/>
    <w:rsid w:val="0017792D"/>
    <w:rsid w:val="0018493C"/>
    <w:rsid w:val="0018563A"/>
    <w:rsid w:val="001900EE"/>
    <w:rsid w:val="00192394"/>
    <w:rsid w:val="00194120"/>
    <w:rsid w:val="00197E23"/>
    <w:rsid w:val="001A5E5D"/>
    <w:rsid w:val="001B377C"/>
    <w:rsid w:val="001B7A58"/>
    <w:rsid w:val="001C1B2A"/>
    <w:rsid w:val="001C655B"/>
    <w:rsid w:val="001E112F"/>
    <w:rsid w:val="001E7310"/>
    <w:rsid w:val="001F0230"/>
    <w:rsid w:val="001F5AEF"/>
    <w:rsid w:val="001F7045"/>
    <w:rsid w:val="00203180"/>
    <w:rsid w:val="00204B43"/>
    <w:rsid w:val="00207186"/>
    <w:rsid w:val="0021434D"/>
    <w:rsid w:val="002206ED"/>
    <w:rsid w:val="00222F9B"/>
    <w:rsid w:val="00230873"/>
    <w:rsid w:val="00237192"/>
    <w:rsid w:val="0024030D"/>
    <w:rsid w:val="00240DB7"/>
    <w:rsid w:val="00246799"/>
    <w:rsid w:val="00246ED5"/>
    <w:rsid w:val="002472E5"/>
    <w:rsid w:val="00252184"/>
    <w:rsid w:val="0025410B"/>
    <w:rsid w:val="0025555C"/>
    <w:rsid w:val="00255D38"/>
    <w:rsid w:val="0025663A"/>
    <w:rsid w:val="0025753E"/>
    <w:rsid w:val="0025765D"/>
    <w:rsid w:val="002627F3"/>
    <w:rsid w:val="00263003"/>
    <w:rsid w:val="00263D1E"/>
    <w:rsid w:val="002659B8"/>
    <w:rsid w:val="00271BE8"/>
    <w:rsid w:val="00272435"/>
    <w:rsid w:val="00277987"/>
    <w:rsid w:val="00282A8C"/>
    <w:rsid w:val="00290A1F"/>
    <w:rsid w:val="00292DCC"/>
    <w:rsid w:val="00295084"/>
    <w:rsid w:val="00296314"/>
    <w:rsid w:val="002A7E0A"/>
    <w:rsid w:val="002B198F"/>
    <w:rsid w:val="002B487E"/>
    <w:rsid w:val="002B4C3F"/>
    <w:rsid w:val="002D04DB"/>
    <w:rsid w:val="002D104B"/>
    <w:rsid w:val="002D3362"/>
    <w:rsid w:val="002E12A3"/>
    <w:rsid w:val="002E6220"/>
    <w:rsid w:val="002F223A"/>
    <w:rsid w:val="002F42FD"/>
    <w:rsid w:val="00310497"/>
    <w:rsid w:val="003134A0"/>
    <w:rsid w:val="00314701"/>
    <w:rsid w:val="00320100"/>
    <w:rsid w:val="003218BF"/>
    <w:rsid w:val="00324741"/>
    <w:rsid w:val="00335D86"/>
    <w:rsid w:val="00342167"/>
    <w:rsid w:val="00351CD9"/>
    <w:rsid w:val="003527D6"/>
    <w:rsid w:val="00353F55"/>
    <w:rsid w:val="0035649C"/>
    <w:rsid w:val="0036325D"/>
    <w:rsid w:val="00364DA5"/>
    <w:rsid w:val="00365CEE"/>
    <w:rsid w:val="00370B4B"/>
    <w:rsid w:val="00376143"/>
    <w:rsid w:val="003805CD"/>
    <w:rsid w:val="00381243"/>
    <w:rsid w:val="00383015"/>
    <w:rsid w:val="003A2FB6"/>
    <w:rsid w:val="003A5ACC"/>
    <w:rsid w:val="003B4D9D"/>
    <w:rsid w:val="003B761B"/>
    <w:rsid w:val="003C0717"/>
    <w:rsid w:val="003C18ED"/>
    <w:rsid w:val="003C320E"/>
    <w:rsid w:val="003C39D4"/>
    <w:rsid w:val="003C618E"/>
    <w:rsid w:val="003C75A6"/>
    <w:rsid w:val="003D4BAB"/>
    <w:rsid w:val="003D6EDF"/>
    <w:rsid w:val="003D7636"/>
    <w:rsid w:val="003E2045"/>
    <w:rsid w:val="003F0C19"/>
    <w:rsid w:val="003F1C8D"/>
    <w:rsid w:val="003F5A6D"/>
    <w:rsid w:val="003F62F9"/>
    <w:rsid w:val="00400D5F"/>
    <w:rsid w:val="00404CC1"/>
    <w:rsid w:val="00406DC1"/>
    <w:rsid w:val="004112F9"/>
    <w:rsid w:val="00411C34"/>
    <w:rsid w:val="00414B5E"/>
    <w:rsid w:val="00421832"/>
    <w:rsid w:val="00424727"/>
    <w:rsid w:val="00426BC1"/>
    <w:rsid w:val="004300DC"/>
    <w:rsid w:val="00432C05"/>
    <w:rsid w:val="004360EC"/>
    <w:rsid w:val="004468EE"/>
    <w:rsid w:val="004473A0"/>
    <w:rsid w:val="00455032"/>
    <w:rsid w:val="004554CD"/>
    <w:rsid w:val="004602E1"/>
    <w:rsid w:val="00463944"/>
    <w:rsid w:val="00463B73"/>
    <w:rsid w:val="0046418D"/>
    <w:rsid w:val="00464452"/>
    <w:rsid w:val="00475FDA"/>
    <w:rsid w:val="0048257D"/>
    <w:rsid w:val="00483948"/>
    <w:rsid w:val="004911D4"/>
    <w:rsid w:val="00491DD3"/>
    <w:rsid w:val="00492A45"/>
    <w:rsid w:val="004931DD"/>
    <w:rsid w:val="00493FC6"/>
    <w:rsid w:val="004A17A9"/>
    <w:rsid w:val="004A35CF"/>
    <w:rsid w:val="004B1551"/>
    <w:rsid w:val="004B23B1"/>
    <w:rsid w:val="004B4F77"/>
    <w:rsid w:val="004C5D06"/>
    <w:rsid w:val="004C749B"/>
    <w:rsid w:val="004D3299"/>
    <w:rsid w:val="004D4545"/>
    <w:rsid w:val="004E78B4"/>
    <w:rsid w:val="004F0350"/>
    <w:rsid w:val="00501134"/>
    <w:rsid w:val="00501D98"/>
    <w:rsid w:val="00504A78"/>
    <w:rsid w:val="00505F89"/>
    <w:rsid w:val="005112BD"/>
    <w:rsid w:val="00512DEF"/>
    <w:rsid w:val="00516E70"/>
    <w:rsid w:val="005204F2"/>
    <w:rsid w:val="005214C4"/>
    <w:rsid w:val="00524813"/>
    <w:rsid w:val="005302A3"/>
    <w:rsid w:val="005367F4"/>
    <w:rsid w:val="00545FAA"/>
    <w:rsid w:val="00546FF8"/>
    <w:rsid w:val="00556D17"/>
    <w:rsid w:val="0056116C"/>
    <w:rsid w:val="005630A8"/>
    <w:rsid w:val="00567B8A"/>
    <w:rsid w:val="00567BC7"/>
    <w:rsid w:val="005729C7"/>
    <w:rsid w:val="0057678A"/>
    <w:rsid w:val="00577041"/>
    <w:rsid w:val="0058077D"/>
    <w:rsid w:val="0058082E"/>
    <w:rsid w:val="00585395"/>
    <w:rsid w:val="00585CCD"/>
    <w:rsid w:val="00585E1E"/>
    <w:rsid w:val="0059191B"/>
    <w:rsid w:val="00592B35"/>
    <w:rsid w:val="00592EFB"/>
    <w:rsid w:val="00593BD2"/>
    <w:rsid w:val="00594014"/>
    <w:rsid w:val="005A4738"/>
    <w:rsid w:val="005C0A39"/>
    <w:rsid w:val="005C4E9B"/>
    <w:rsid w:val="005C6F15"/>
    <w:rsid w:val="005D381C"/>
    <w:rsid w:val="005E21B3"/>
    <w:rsid w:val="005E2F08"/>
    <w:rsid w:val="005E4AE3"/>
    <w:rsid w:val="005F48B3"/>
    <w:rsid w:val="005F61BA"/>
    <w:rsid w:val="006204AC"/>
    <w:rsid w:val="00622EE1"/>
    <w:rsid w:val="006236D9"/>
    <w:rsid w:val="00624382"/>
    <w:rsid w:val="0062783B"/>
    <w:rsid w:val="00627AB6"/>
    <w:rsid w:val="00631CC5"/>
    <w:rsid w:val="00632042"/>
    <w:rsid w:val="006344AB"/>
    <w:rsid w:val="00634B6D"/>
    <w:rsid w:val="006367C4"/>
    <w:rsid w:val="00643BE5"/>
    <w:rsid w:val="00644202"/>
    <w:rsid w:val="00655C4D"/>
    <w:rsid w:val="00662A54"/>
    <w:rsid w:val="00672351"/>
    <w:rsid w:val="00672602"/>
    <w:rsid w:val="00675B6D"/>
    <w:rsid w:val="00676487"/>
    <w:rsid w:val="00676704"/>
    <w:rsid w:val="006833C6"/>
    <w:rsid w:val="006A4A5C"/>
    <w:rsid w:val="006A51DF"/>
    <w:rsid w:val="006A56FB"/>
    <w:rsid w:val="006A6FAD"/>
    <w:rsid w:val="006B1E8E"/>
    <w:rsid w:val="006B3C3F"/>
    <w:rsid w:val="006B793D"/>
    <w:rsid w:val="006C0185"/>
    <w:rsid w:val="006C0893"/>
    <w:rsid w:val="006C170C"/>
    <w:rsid w:val="006C27DE"/>
    <w:rsid w:val="006C4189"/>
    <w:rsid w:val="006C5D35"/>
    <w:rsid w:val="006C6F37"/>
    <w:rsid w:val="006D3275"/>
    <w:rsid w:val="006D67A0"/>
    <w:rsid w:val="006F71D6"/>
    <w:rsid w:val="007009CE"/>
    <w:rsid w:val="0070508D"/>
    <w:rsid w:val="00706748"/>
    <w:rsid w:val="007077F5"/>
    <w:rsid w:val="00707C17"/>
    <w:rsid w:val="00710A0E"/>
    <w:rsid w:val="00714386"/>
    <w:rsid w:val="00717391"/>
    <w:rsid w:val="0072190F"/>
    <w:rsid w:val="007241A4"/>
    <w:rsid w:val="00725D0A"/>
    <w:rsid w:val="00726816"/>
    <w:rsid w:val="007417D3"/>
    <w:rsid w:val="00741E9B"/>
    <w:rsid w:val="00750AD6"/>
    <w:rsid w:val="0075187E"/>
    <w:rsid w:val="00754492"/>
    <w:rsid w:val="00754D8F"/>
    <w:rsid w:val="007621E1"/>
    <w:rsid w:val="00772345"/>
    <w:rsid w:val="00773218"/>
    <w:rsid w:val="0077589F"/>
    <w:rsid w:val="00776D19"/>
    <w:rsid w:val="00780FBA"/>
    <w:rsid w:val="007843E1"/>
    <w:rsid w:val="0078451F"/>
    <w:rsid w:val="0078665E"/>
    <w:rsid w:val="00795AF1"/>
    <w:rsid w:val="007B0C5C"/>
    <w:rsid w:val="007B4835"/>
    <w:rsid w:val="007B4A5E"/>
    <w:rsid w:val="007B5496"/>
    <w:rsid w:val="007C21ED"/>
    <w:rsid w:val="007C2F02"/>
    <w:rsid w:val="007D50A9"/>
    <w:rsid w:val="007D5383"/>
    <w:rsid w:val="007D5763"/>
    <w:rsid w:val="007E684F"/>
    <w:rsid w:val="0080724C"/>
    <w:rsid w:val="00825852"/>
    <w:rsid w:val="00827BC3"/>
    <w:rsid w:val="00827EE8"/>
    <w:rsid w:val="00831159"/>
    <w:rsid w:val="00831B77"/>
    <w:rsid w:val="00833A7C"/>
    <w:rsid w:val="00837340"/>
    <w:rsid w:val="00837DBE"/>
    <w:rsid w:val="00844E61"/>
    <w:rsid w:val="00847493"/>
    <w:rsid w:val="008505B1"/>
    <w:rsid w:val="008525F1"/>
    <w:rsid w:val="008531B5"/>
    <w:rsid w:val="008547C7"/>
    <w:rsid w:val="00857614"/>
    <w:rsid w:val="00861E7C"/>
    <w:rsid w:val="00865F32"/>
    <w:rsid w:val="00867D89"/>
    <w:rsid w:val="00870965"/>
    <w:rsid w:val="00872F7D"/>
    <w:rsid w:val="008908B5"/>
    <w:rsid w:val="00892FF1"/>
    <w:rsid w:val="00893D59"/>
    <w:rsid w:val="00895C33"/>
    <w:rsid w:val="0089679A"/>
    <w:rsid w:val="008A1D70"/>
    <w:rsid w:val="008A348A"/>
    <w:rsid w:val="008A5BD6"/>
    <w:rsid w:val="008B3251"/>
    <w:rsid w:val="008B4A14"/>
    <w:rsid w:val="008C30FA"/>
    <w:rsid w:val="008C3263"/>
    <w:rsid w:val="008C3B6D"/>
    <w:rsid w:val="008C3BCB"/>
    <w:rsid w:val="008E139D"/>
    <w:rsid w:val="008E1A6F"/>
    <w:rsid w:val="008E382A"/>
    <w:rsid w:val="008F3B03"/>
    <w:rsid w:val="00900FEC"/>
    <w:rsid w:val="0090115C"/>
    <w:rsid w:val="00901304"/>
    <w:rsid w:val="00903C03"/>
    <w:rsid w:val="0090655E"/>
    <w:rsid w:val="00910234"/>
    <w:rsid w:val="00910433"/>
    <w:rsid w:val="00914A6A"/>
    <w:rsid w:val="00914B37"/>
    <w:rsid w:val="009152B6"/>
    <w:rsid w:val="00915C0A"/>
    <w:rsid w:val="00922D06"/>
    <w:rsid w:val="00934B8D"/>
    <w:rsid w:val="0094027F"/>
    <w:rsid w:val="00943725"/>
    <w:rsid w:val="009437C2"/>
    <w:rsid w:val="0094795D"/>
    <w:rsid w:val="00947CD3"/>
    <w:rsid w:val="009545B0"/>
    <w:rsid w:val="00954E5B"/>
    <w:rsid w:val="00960F73"/>
    <w:rsid w:val="00962B52"/>
    <w:rsid w:val="00963ED5"/>
    <w:rsid w:val="00966855"/>
    <w:rsid w:val="009707BC"/>
    <w:rsid w:val="00970D11"/>
    <w:rsid w:val="00972A11"/>
    <w:rsid w:val="009735C3"/>
    <w:rsid w:val="00975F40"/>
    <w:rsid w:val="00984D02"/>
    <w:rsid w:val="0098521B"/>
    <w:rsid w:val="00987CD0"/>
    <w:rsid w:val="00990A75"/>
    <w:rsid w:val="00992712"/>
    <w:rsid w:val="0099511B"/>
    <w:rsid w:val="009A1925"/>
    <w:rsid w:val="009A4F79"/>
    <w:rsid w:val="009A6753"/>
    <w:rsid w:val="009A76DA"/>
    <w:rsid w:val="009B13EB"/>
    <w:rsid w:val="009B6EDF"/>
    <w:rsid w:val="009C2A39"/>
    <w:rsid w:val="009C2E1A"/>
    <w:rsid w:val="009C6B41"/>
    <w:rsid w:val="009D47CD"/>
    <w:rsid w:val="009D578C"/>
    <w:rsid w:val="009E6BBE"/>
    <w:rsid w:val="009F3B4B"/>
    <w:rsid w:val="009F454B"/>
    <w:rsid w:val="009F4F1E"/>
    <w:rsid w:val="009F609C"/>
    <w:rsid w:val="00A0082A"/>
    <w:rsid w:val="00A10C8C"/>
    <w:rsid w:val="00A11D85"/>
    <w:rsid w:val="00A14CA6"/>
    <w:rsid w:val="00A16D72"/>
    <w:rsid w:val="00A2120C"/>
    <w:rsid w:val="00A24207"/>
    <w:rsid w:val="00A24B43"/>
    <w:rsid w:val="00A26D44"/>
    <w:rsid w:val="00A27D4D"/>
    <w:rsid w:val="00A43E01"/>
    <w:rsid w:val="00A4408A"/>
    <w:rsid w:val="00A50C88"/>
    <w:rsid w:val="00A52FFE"/>
    <w:rsid w:val="00A531E8"/>
    <w:rsid w:val="00A53573"/>
    <w:rsid w:val="00A5434E"/>
    <w:rsid w:val="00A553D4"/>
    <w:rsid w:val="00A558EC"/>
    <w:rsid w:val="00A60F6C"/>
    <w:rsid w:val="00A65BF6"/>
    <w:rsid w:val="00A67E0D"/>
    <w:rsid w:val="00A97F3B"/>
    <w:rsid w:val="00AA08E0"/>
    <w:rsid w:val="00AA2402"/>
    <w:rsid w:val="00AA3A21"/>
    <w:rsid w:val="00AA3DF5"/>
    <w:rsid w:val="00AA6188"/>
    <w:rsid w:val="00AA7398"/>
    <w:rsid w:val="00AA77F9"/>
    <w:rsid w:val="00AB3CD5"/>
    <w:rsid w:val="00AC197E"/>
    <w:rsid w:val="00AC1CC2"/>
    <w:rsid w:val="00AC43D4"/>
    <w:rsid w:val="00AC5220"/>
    <w:rsid w:val="00AC6386"/>
    <w:rsid w:val="00AD1921"/>
    <w:rsid w:val="00AD406F"/>
    <w:rsid w:val="00AD5FE4"/>
    <w:rsid w:val="00AD79C7"/>
    <w:rsid w:val="00AE06E0"/>
    <w:rsid w:val="00AE12F2"/>
    <w:rsid w:val="00AE182F"/>
    <w:rsid w:val="00AE29CF"/>
    <w:rsid w:val="00AE6322"/>
    <w:rsid w:val="00AE67CB"/>
    <w:rsid w:val="00AE7AB2"/>
    <w:rsid w:val="00AE7AC3"/>
    <w:rsid w:val="00AF25CC"/>
    <w:rsid w:val="00B045B7"/>
    <w:rsid w:val="00B07C8B"/>
    <w:rsid w:val="00B10FB1"/>
    <w:rsid w:val="00B12AD8"/>
    <w:rsid w:val="00B13D4C"/>
    <w:rsid w:val="00B14329"/>
    <w:rsid w:val="00B149BA"/>
    <w:rsid w:val="00B150E1"/>
    <w:rsid w:val="00B150EA"/>
    <w:rsid w:val="00B16A86"/>
    <w:rsid w:val="00B23EAA"/>
    <w:rsid w:val="00B26085"/>
    <w:rsid w:val="00B26627"/>
    <w:rsid w:val="00B31E83"/>
    <w:rsid w:val="00B32165"/>
    <w:rsid w:val="00B32C18"/>
    <w:rsid w:val="00B34262"/>
    <w:rsid w:val="00B359F3"/>
    <w:rsid w:val="00B35BCD"/>
    <w:rsid w:val="00B3753B"/>
    <w:rsid w:val="00B4001F"/>
    <w:rsid w:val="00B43765"/>
    <w:rsid w:val="00B4537D"/>
    <w:rsid w:val="00B56B82"/>
    <w:rsid w:val="00B7279F"/>
    <w:rsid w:val="00B74981"/>
    <w:rsid w:val="00B74E6C"/>
    <w:rsid w:val="00B77A7B"/>
    <w:rsid w:val="00B85FF3"/>
    <w:rsid w:val="00B95013"/>
    <w:rsid w:val="00BA2651"/>
    <w:rsid w:val="00BA2D82"/>
    <w:rsid w:val="00BA5675"/>
    <w:rsid w:val="00BA7BDF"/>
    <w:rsid w:val="00BB2F60"/>
    <w:rsid w:val="00BB3299"/>
    <w:rsid w:val="00BB52B8"/>
    <w:rsid w:val="00BB61A4"/>
    <w:rsid w:val="00BB74D2"/>
    <w:rsid w:val="00BC2177"/>
    <w:rsid w:val="00BD14BE"/>
    <w:rsid w:val="00BD1D5C"/>
    <w:rsid w:val="00BD73D4"/>
    <w:rsid w:val="00BE0C5B"/>
    <w:rsid w:val="00BE244F"/>
    <w:rsid w:val="00BE4BED"/>
    <w:rsid w:val="00BF02DB"/>
    <w:rsid w:val="00C000A1"/>
    <w:rsid w:val="00C0333D"/>
    <w:rsid w:val="00C07E67"/>
    <w:rsid w:val="00C20FA2"/>
    <w:rsid w:val="00C22D82"/>
    <w:rsid w:val="00C270E0"/>
    <w:rsid w:val="00C3026C"/>
    <w:rsid w:val="00C353F4"/>
    <w:rsid w:val="00C529BD"/>
    <w:rsid w:val="00C54135"/>
    <w:rsid w:val="00C56708"/>
    <w:rsid w:val="00C568F4"/>
    <w:rsid w:val="00C56FEA"/>
    <w:rsid w:val="00C61FCF"/>
    <w:rsid w:val="00C62CB9"/>
    <w:rsid w:val="00C65393"/>
    <w:rsid w:val="00C65FB8"/>
    <w:rsid w:val="00C74066"/>
    <w:rsid w:val="00C748B3"/>
    <w:rsid w:val="00C765A4"/>
    <w:rsid w:val="00C76E18"/>
    <w:rsid w:val="00C81547"/>
    <w:rsid w:val="00C8403F"/>
    <w:rsid w:val="00C93A10"/>
    <w:rsid w:val="00C96E72"/>
    <w:rsid w:val="00CB0163"/>
    <w:rsid w:val="00CB2D1B"/>
    <w:rsid w:val="00CB3E2B"/>
    <w:rsid w:val="00CC0EBF"/>
    <w:rsid w:val="00CC1D3B"/>
    <w:rsid w:val="00CD5A6A"/>
    <w:rsid w:val="00CE45DE"/>
    <w:rsid w:val="00CE5746"/>
    <w:rsid w:val="00CF3E83"/>
    <w:rsid w:val="00CF5DF0"/>
    <w:rsid w:val="00D0038D"/>
    <w:rsid w:val="00D00A0B"/>
    <w:rsid w:val="00D02814"/>
    <w:rsid w:val="00D02F87"/>
    <w:rsid w:val="00D05F3C"/>
    <w:rsid w:val="00D07F7F"/>
    <w:rsid w:val="00D119F9"/>
    <w:rsid w:val="00D126F7"/>
    <w:rsid w:val="00D20192"/>
    <w:rsid w:val="00D24402"/>
    <w:rsid w:val="00D26B0B"/>
    <w:rsid w:val="00D32143"/>
    <w:rsid w:val="00D40FED"/>
    <w:rsid w:val="00D41B6F"/>
    <w:rsid w:val="00D47558"/>
    <w:rsid w:val="00D51E06"/>
    <w:rsid w:val="00D62C16"/>
    <w:rsid w:val="00D63D93"/>
    <w:rsid w:val="00D67C45"/>
    <w:rsid w:val="00D72116"/>
    <w:rsid w:val="00D750F6"/>
    <w:rsid w:val="00D7737F"/>
    <w:rsid w:val="00D77680"/>
    <w:rsid w:val="00D90547"/>
    <w:rsid w:val="00D92031"/>
    <w:rsid w:val="00D929BA"/>
    <w:rsid w:val="00D936B9"/>
    <w:rsid w:val="00D9567A"/>
    <w:rsid w:val="00D9691E"/>
    <w:rsid w:val="00DA18AB"/>
    <w:rsid w:val="00DA19D7"/>
    <w:rsid w:val="00DA6783"/>
    <w:rsid w:val="00DC569A"/>
    <w:rsid w:val="00DC5CC0"/>
    <w:rsid w:val="00DD0DA9"/>
    <w:rsid w:val="00DD1626"/>
    <w:rsid w:val="00DD7A32"/>
    <w:rsid w:val="00DE025F"/>
    <w:rsid w:val="00DE1053"/>
    <w:rsid w:val="00DE1CB9"/>
    <w:rsid w:val="00DE2A6B"/>
    <w:rsid w:val="00DF56AD"/>
    <w:rsid w:val="00E077CD"/>
    <w:rsid w:val="00E07E76"/>
    <w:rsid w:val="00E11117"/>
    <w:rsid w:val="00E1519F"/>
    <w:rsid w:val="00E23D85"/>
    <w:rsid w:val="00E25175"/>
    <w:rsid w:val="00E3207C"/>
    <w:rsid w:val="00E322C5"/>
    <w:rsid w:val="00E3314A"/>
    <w:rsid w:val="00E34DD2"/>
    <w:rsid w:val="00E37F97"/>
    <w:rsid w:val="00E41921"/>
    <w:rsid w:val="00E46F67"/>
    <w:rsid w:val="00E505A9"/>
    <w:rsid w:val="00E5127A"/>
    <w:rsid w:val="00E57895"/>
    <w:rsid w:val="00E61E91"/>
    <w:rsid w:val="00E62015"/>
    <w:rsid w:val="00E634A6"/>
    <w:rsid w:val="00E63CFA"/>
    <w:rsid w:val="00E67D85"/>
    <w:rsid w:val="00E7066B"/>
    <w:rsid w:val="00E76DD0"/>
    <w:rsid w:val="00E83EF3"/>
    <w:rsid w:val="00E8605C"/>
    <w:rsid w:val="00E8789B"/>
    <w:rsid w:val="00E904ED"/>
    <w:rsid w:val="00EA024F"/>
    <w:rsid w:val="00EB1A60"/>
    <w:rsid w:val="00EB443F"/>
    <w:rsid w:val="00EC2735"/>
    <w:rsid w:val="00ED018C"/>
    <w:rsid w:val="00ED25E0"/>
    <w:rsid w:val="00ED34AF"/>
    <w:rsid w:val="00ED3B7D"/>
    <w:rsid w:val="00EE03F5"/>
    <w:rsid w:val="00EE264C"/>
    <w:rsid w:val="00EE28C8"/>
    <w:rsid w:val="00EE5FD1"/>
    <w:rsid w:val="00EF1109"/>
    <w:rsid w:val="00EF312E"/>
    <w:rsid w:val="00EF51D0"/>
    <w:rsid w:val="00EF616B"/>
    <w:rsid w:val="00EF624D"/>
    <w:rsid w:val="00EF7DF8"/>
    <w:rsid w:val="00F00FFF"/>
    <w:rsid w:val="00F027BF"/>
    <w:rsid w:val="00F13FEF"/>
    <w:rsid w:val="00F21467"/>
    <w:rsid w:val="00F25055"/>
    <w:rsid w:val="00F25BCF"/>
    <w:rsid w:val="00F40CC8"/>
    <w:rsid w:val="00F41384"/>
    <w:rsid w:val="00F4290F"/>
    <w:rsid w:val="00F50AC5"/>
    <w:rsid w:val="00F517EE"/>
    <w:rsid w:val="00F568BF"/>
    <w:rsid w:val="00F64E6D"/>
    <w:rsid w:val="00F65145"/>
    <w:rsid w:val="00F71650"/>
    <w:rsid w:val="00F73598"/>
    <w:rsid w:val="00F7422E"/>
    <w:rsid w:val="00F76435"/>
    <w:rsid w:val="00F82A74"/>
    <w:rsid w:val="00F830B9"/>
    <w:rsid w:val="00F856B2"/>
    <w:rsid w:val="00F857DA"/>
    <w:rsid w:val="00F8626A"/>
    <w:rsid w:val="00F87DF3"/>
    <w:rsid w:val="00F90D21"/>
    <w:rsid w:val="00F9482A"/>
    <w:rsid w:val="00F96C55"/>
    <w:rsid w:val="00FA623A"/>
    <w:rsid w:val="00FA6892"/>
    <w:rsid w:val="00FB1554"/>
    <w:rsid w:val="00FB1ACA"/>
    <w:rsid w:val="00FB21AC"/>
    <w:rsid w:val="00FB4C35"/>
    <w:rsid w:val="00FB7843"/>
    <w:rsid w:val="00FD3AF9"/>
    <w:rsid w:val="00FD4C9B"/>
    <w:rsid w:val="00FD5107"/>
    <w:rsid w:val="00FD522B"/>
    <w:rsid w:val="00FD7EF6"/>
    <w:rsid w:val="00FE055C"/>
    <w:rsid w:val="00FF0639"/>
    <w:rsid w:val="00FF4141"/>
    <w:rsid w:val="00FF4A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0E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0EF4"/>
  </w:style>
  <w:style w:type="paragraph" w:styleId="Piedepgina">
    <w:name w:val="footer"/>
    <w:basedOn w:val="Normal"/>
    <w:link w:val="PiedepginaCar"/>
    <w:uiPriority w:val="99"/>
    <w:unhideWhenUsed/>
    <w:rsid w:val="00030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0E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0E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0EF4"/>
  </w:style>
  <w:style w:type="paragraph" w:styleId="Piedepgina">
    <w:name w:val="footer"/>
    <w:basedOn w:val="Normal"/>
    <w:link w:val="PiedepginaCar"/>
    <w:uiPriority w:val="99"/>
    <w:unhideWhenUsed/>
    <w:rsid w:val="00030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0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738</Words>
  <Characters>4064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eve</cp:lastModifiedBy>
  <cp:revision>3</cp:revision>
  <dcterms:created xsi:type="dcterms:W3CDTF">2014-11-12T02:16:00Z</dcterms:created>
  <dcterms:modified xsi:type="dcterms:W3CDTF">2014-11-12T04:51:00Z</dcterms:modified>
</cp:coreProperties>
</file>